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E0" w:rsidRPr="00E55AE0" w:rsidRDefault="00CF2BA4" w:rsidP="00CF2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E55AE0" w:rsidRPr="00E55AE0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ОБЩЕОБРАЗОВАТЕЛЬНОЕ УЧРЕЖДЕНИЕ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 «ЛИЦЕЙ-ИНТЕРНАТ №1» Г. АЛЬМЕТЬЕВСКА 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РЕСПУБЛИКИ ТАТАРСТАН</w:t>
      </w:r>
    </w:p>
    <w:p w:rsidR="00E55AE0" w:rsidRPr="00E55AE0" w:rsidRDefault="00E55AE0" w:rsidP="00E55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22"/>
        <w:gridCol w:w="2807"/>
        <w:gridCol w:w="3342"/>
      </w:tblGrid>
      <w:tr w:rsidR="00E55AE0" w:rsidRPr="00E55AE0" w:rsidTr="00EE109C">
        <w:trPr>
          <w:trHeight w:val="1952"/>
        </w:trPr>
        <w:tc>
          <w:tcPr>
            <w:tcW w:w="0" w:type="auto"/>
            <w:hideMark/>
          </w:tcPr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Рассмотрена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заседании ШМО, протокол № ___ 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</w:t>
            </w:r>
            <w:proofErr w:type="gramStart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_»_</w:t>
            </w:r>
            <w:proofErr w:type="gramEnd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 20___г.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ШМО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</w:t>
            </w:r>
            <w:proofErr w:type="spellStart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И,Ф.Галялетдинов</w:t>
            </w:r>
            <w:proofErr w:type="spellEnd"/>
          </w:p>
        </w:tc>
        <w:tc>
          <w:tcPr>
            <w:tcW w:w="0" w:type="auto"/>
            <w:hideMark/>
          </w:tcPr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Согласована   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</w:t>
            </w: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А.С. </w:t>
            </w:r>
            <w:proofErr w:type="spellStart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Товалович</w:t>
            </w:r>
            <w:proofErr w:type="spellEnd"/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«____»_________20___г</w:t>
            </w:r>
          </w:p>
        </w:tc>
        <w:tc>
          <w:tcPr>
            <w:tcW w:w="0" w:type="auto"/>
            <w:hideMark/>
          </w:tcPr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Утверждена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proofErr w:type="gramStart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МАОУ«</w:t>
            </w:r>
            <w:proofErr w:type="gramEnd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</w:t>
            </w:r>
            <w:proofErr w:type="spellEnd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-интернат №1»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__________Р.Р. </w:t>
            </w:r>
            <w:proofErr w:type="spellStart"/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Хамидуллин</w:t>
            </w:r>
            <w:proofErr w:type="spellEnd"/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</w:t>
            </w:r>
          </w:p>
          <w:p w:rsidR="00E55AE0" w:rsidRPr="00E55AE0" w:rsidRDefault="00E55AE0" w:rsidP="00E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«____» ________ 20___г.</w:t>
            </w:r>
          </w:p>
        </w:tc>
      </w:tr>
    </w:tbl>
    <w:p w:rsidR="00E55AE0" w:rsidRPr="00E55AE0" w:rsidRDefault="00E55AE0" w:rsidP="00E55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 </w:t>
      </w:r>
    </w:p>
    <w:p w:rsidR="00E55AE0" w:rsidRPr="00E55AE0" w:rsidRDefault="00E55AE0" w:rsidP="00E5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родной язык (татарский) 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8</w:t>
      </w: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2 часа в неделю, 70часов</w:t>
      </w:r>
      <w:r w:rsidRPr="00E55A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уровень: </w:t>
      </w: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общеобразовательный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Исмагилова </w:t>
      </w:r>
      <w:proofErr w:type="spellStart"/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Зульфия</w:t>
      </w:r>
      <w:proofErr w:type="spellEnd"/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Минсалиховна</w:t>
      </w:r>
      <w:proofErr w:type="spellEnd"/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 татарского языка и литературы,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высшей квалификационной категории</w:t>
      </w:r>
    </w:p>
    <w:p w:rsidR="00E55AE0" w:rsidRPr="00E55AE0" w:rsidRDefault="00E55AE0" w:rsidP="00E55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5AE0" w:rsidRPr="00E55AE0" w:rsidRDefault="00E55AE0" w:rsidP="00E55AE0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Рассмотрено на заседании </w:t>
      </w:r>
    </w:p>
    <w:p w:rsidR="00E55AE0" w:rsidRPr="00E55AE0" w:rsidRDefault="00E55AE0" w:rsidP="00E5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        Педагогического совета </w:t>
      </w:r>
    </w:p>
    <w:p w:rsidR="00E55AE0" w:rsidRPr="00E55AE0" w:rsidRDefault="00E55AE0" w:rsidP="00E55AE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Протокол №_____</w:t>
      </w:r>
    </w:p>
    <w:p w:rsidR="00E55AE0" w:rsidRPr="00E55AE0" w:rsidRDefault="00E55AE0" w:rsidP="00E55AE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От «___» _______20 ___г.</w:t>
      </w:r>
    </w:p>
    <w:p w:rsidR="00E55AE0" w:rsidRPr="00E55AE0" w:rsidRDefault="00E55AE0" w:rsidP="00E55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5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5AE0" w:rsidRPr="00E55AE0" w:rsidRDefault="00E55AE0" w:rsidP="00E55AE0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AE0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</w:t>
      </w:r>
    </w:p>
    <w:p w:rsidR="00E55AE0" w:rsidRDefault="00E55AE0" w:rsidP="00E55AE0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5AE0" w:rsidRDefault="00E55AE0" w:rsidP="00E55AE0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5AE0" w:rsidRDefault="00E55AE0" w:rsidP="00E55AE0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5AE0" w:rsidRDefault="00E55AE0" w:rsidP="00E55AE0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0BCF" w:rsidRDefault="00E55AE0" w:rsidP="00320BCF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</w:t>
      </w:r>
      <w:r w:rsidR="00320BCF">
        <w:rPr>
          <w:rFonts w:ascii="Times New Roman" w:eastAsia="Times New Roman" w:hAnsi="Times New Roman" w:cs="Times New Roman"/>
          <w:color w:val="000000"/>
          <w:lang w:eastAsia="ru-RU"/>
        </w:rPr>
        <w:t xml:space="preserve">2020/2021 учебный </w:t>
      </w:r>
    </w:p>
    <w:p w:rsidR="00320BCF" w:rsidRDefault="00320BCF" w:rsidP="00320BCF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0BCF" w:rsidRDefault="00320BCF" w:rsidP="00320BCF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1C88" w:rsidRPr="003E0A13" w:rsidRDefault="00320BCF" w:rsidP="00320BCF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</w:t>
      </w:r>
      <w:r w:rsidR="00FC1C88" w:rsidRPr="003E0A13">
        <w:rPr>
          <w:rFonts w:ascii="Times New Roman" w:hAnsi="Times New Roman" w:cs="Times New Roman"/>
          <w:b/>
          <w:bCs/>
        </w:rPr>
        <w:t xml:space="preserve"> Планируемые результаты </w:t>
      </w:r>
    </w:p>
    <w:p w:rsidR="00FC1C88" w:rsidRPr="003E0A13" w:rsidRDefault="00320BCF" w:rsidP="00320BCF">
      <w:pPr>
        <w:shd w:val="clear" w:color="auto" w:fill="FFFFFF"/>
        <w:spacing w:line="294" w:lineRule="atLeast"/>
        <w:ind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 xml:space="preserve">                          </w:t>
      </w:r>
      <w:r w:rsidR="00FC1C88" w:rsidRPr="003E0A13">
        <w:rPr>
          <w:rFonts w:ascii="Times New Roman" w:hAnsi="Times New Roman" w:cs="Times New Roman"/>
          <w:b/>
          <w:bCs/>
        </w:rPr>
        <w:t>Личностные результаты: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1) формирование чувства гордости за свой народ, своим родным татарским языком, становление гуманистических и демократических ценностных ориентации многонационального российского общества;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3)воспитание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6) овладение начальными навыками адаптации к школе, к школьному коллективу;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proofErr w:type="spellStart"/>
      <w:r w:rsidRPr="003E0A13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3E0A13">
        <w:rPr>
          <w:rFonts w:ascii="Times New Roman" w:hAnsi="Times New Roman" w:cs="Times New Roman"/>
          <w:b/>
          <w:bCs/>
        </w:rPr>
        <w:t xml:space="preserve"> результаты: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владение всеми видами речевой деятельности: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proofErr w:type="spellStart"/>
      <w:r w:rsidRPr="003E0A13">
        <w:rPr>
          <w:rFonts w:ascii="Times New Roman" w:hAnsi="Times New Roman" w:cs="Times New Roman"/>
          <w:b/>
          <w:bCs/>
        </w:rPr>
        <w:t>аудирование</w:t>
      </w:r>
      <w:proofErr w:type="spellEnd"/>
      <w:r w:rsidRPr="003E0A13">
        <w:rPr>
          <w:rFonts w:ascii="Times New Roman" w:hAnsi="Times New Roman" w:cs="Times New Roman"/>
          <w:b/>
          <w:bCs/>
        </w:rPr>
        <w:t xml:space="preserve"> и чтение: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FC1C88" w:rsidRPr="003E0A13" w:rsidRDefault="00FC1C88" w:rsidP="003E0A13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lastRenderedPageBreak/>
        <w:t xml:space="preserve"> 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3E0A13">
        <w:rPr>
          <w:rFonts w:ascii="Times New Roman" w:hAnsi="Times New Roman" w:cs="Times New Roman"/>
        </w:rPr>
        <w:t>аудирования</w:t>
      </w:r>
      <w:proofErr w:type="spellEnd"/>
      <w:r w:rsidRPr="003E0A13">
        <w:rPr>
          <w:rFonts w:ascii="Times New Roman" w:hAnsi="Times New Roman" w:cs="Times New Roman"/>
        </w:rPr>
        <w:t>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  <w:b/>
          <w:bCs/>
        </w:rPr>
        <w:t>говорение и письмо: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  <w:b/>
        </w:rPr>
      </w:pPr>
      <w:r w:rsidRPr="003E0A13">
        <w:rPr>
          <w:rFonts w:ascii="Times New Roman" w:hAnsi="Times New Roman" w:cs="Times New Roman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FC1C88" w:rsidRPr="003E0A13" w:rsidRDefault="00FC1C88" w:rsidP="00FC1C88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3E0A13">
        <w:rPr>
          <w:rFonts w:ascii="Times New Roman" w:hAnsi="Times New Roman" w:cs="Times New Roman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lastRenderedPageBreak/>
        <w:t xml:space="preserve">•применение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t>межпредметном</w:t>
      </w:r>
      <w:proofErr w:type="spellEnd"/>
      <w:r>
        <w:t xml:space="preserve"> </w:t>
      </w:r>
      <w:proofErr w:type="spellStart"/>
      <w:r>
        <w:t>уровне.коммуникативно</w:t>
      </w:r>
      <w:proofErr w:type="spellEnd"/>
      <w:r>
        <w:t xml:space="preserve">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20BCF" w:rsidRDefault="00FC1C88" w:rsidP="00320BCF">
      <w:pPr>
        <w:shd w:val="clear" w:color="auto" w:fill="FFFFFF"/>
        <w:spacing w:line="294" w:lineRule="atLeast"/>
        <w:ind w:left="567" w:right="567"/>
      </w:pPr>
      <w:r>
        <w:rPr>
          <w:b/>
          <w:bCs/>
        </w:rPr>
        <w:t>Предметные результаты:</w:t>
      </w:r>
    </w:p>
    <w:p w:rsidR="00320BCF" w:rsidRDefault="00FC1C88" w:rsidP="00320BCF">
      <w:pPr>
        <w:shd w:val="clear" w:color="auto" w:fill="FFFFFF"/>
        <w:spacing w:line="294" w:lineRule="atLeast"/>
        <w:ind w:left="567" w:right="567"/>
      </w:pPr>
      <w:r>
        <w:t>1) использование коммуникативно-эстетических возможностей родного языка;</w:t>
      </w:r>
    </w:p>
    <w:p w:rsidR="00FC1C88" w:rsidRDefault="00FC1C88" w:rsidP="00320BCF">
      <w:pPr>
        <w:shd w:val="clear" w:color="auto" w:fill="FFFFFF"/>
        <w:spacing w:line="294" w:lineRule="atLeast"/>
        <w:ind w:left="567" w:right="567"/>
      </w:pPr>
      <w:r>
        <w:t>2)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FC1C88" w:rsidRDefault="00FC1C88" w:rsidP="003E0A13">
      <w:pPr>
        <w:shd w:val="clear" w:color="auto" w:fill="FFFFFF"/>
        <w:spacing w:line="294" w:lineRule="atLeast"/>
        <w:ind w:left="567" w:right="567"/>
      </w:pPr>
      <w:r>
        <w:t xml:space="preserve">3) формирование навыков проведения различных </w:t>
      </w:r>
      <w:r w:rsidR="003E0A13">
        <w:t>видов анализа слова</w:t>
      </w:r>
      <w:r w:rsidR="00320BCF">
        <w:t xml:space="preserve"> </w:t>
      </w:r>
      <w:r w:rsidR="003E0A13">
        <w:t xml:space="preserve">   </w:t>
      </w:r>
      <w:proofErr w:type="gramStart"/>
      <w:r w:rsidR="003E0A13">
        <w:t xml:space="preserve">   (</w:t>
      </w:r>
      <w:proofErr w:type="gramEnd"/>
      <w:r>
        <w:t xml:space="preserve">фонетического, морфемного, словообразовательного, морфологического), синтаксического анализа словосочетания и пред </w:t>
      </w:r>
      <w:proofErr w:type="spellStart"/>
      <w:r>
        <w:t>ложения</w:t>
      </w:r>
      <w:proofErr w:type="spellEnd"/>
      <w:r>
        <w:t>, а также многоаспектного анализа текста;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 xml:space="preserve">4)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</w:t>
      </w:r>
      <w:proofErr w:type="spellStart"/>
      <w:r>
        <w:t>чувствна</w:t>
      </w:r>
      <w:proofErr w:type="spellEnd"/>
      <w:r>
        <w:t xml:space="preserve"> родном языке адекватно ситуации и стилю общения;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>5)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>6)формирование ответственности за языковую культуру как общечеловеческую ценность;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>7</w:t>
      </w:r>
      <w:r w:rsidR="003E0A13">
        <w:t>)</w:t>
      </w:r>
      <w:bookmarkStart w:id="0" w:name="_GoBack"/>
      <w:bookmarkEnd w:id="0"/>
      <w:r>
        <w:t>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 xml:space="preserve">8) </w:t>
      </w:r>
      <w:proofErr w:type="spellStart"/>
      <w:r>
        <w:t>сформированность</w:t>
      </w:r>
      <w:proofErr w:type="spellEnd"/>
      <w: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C1C88" w:rsidRDefault="00FC1C88" w:rsidP="00FC1C88">
      <w:pPr>
        <w:shd w:val="clear" w:color="auto" w:fill="FFFFFF"/>
        <w:spacing w:line="294" w:lineRule="atLeast"/>
        <w:ind w:left="567" w:right="567"/>
      </w:pPr>
      <w:r>
        <w:t>9)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C1C88" w:rsidRDefault="00FC1C88" w:rsidP="00FC1C88">
      <w:pPr>
        <w:pStyle w:val="Default"/>
        <w:ind w:left="567" w:right="567"/>
        <w:jc w:val="center"/>
        <w:rPr>
          <w:b/>
          <w:u w:val="single"/>
          <w:lang w:val="tt-RU"/>
        </w:rPr>
      </w:pPr>
    </w:p>
    <w:p w:rsidR="00FC1C88" w:rsidRDefault="00FC1C8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5D7A64" w:rsidRDefault="005D7A64" w:rsidP="007E06CD">
      <w:pPr>
        <w:pStyle w:val="msonormalbullet2gif"/>
        <w:spacing w:before="0" w:beforeAutospacing="0" w:after="0" w:afterAutospacing="0" w:line="360" w:lineRule="auto"/>
        <w:ind w:left="360"/>
        <w:contextualSpacing/>
        <w:jc w:val="center"/>
        <w:rPr>
          <w:b/>
        </w:rPr>
      </w:pPr>
    </w:p>
    <w:p w:rsidR="005D7A64" w:rsidRDefault="005D7A64" w:rsidP="007E06CD">
      <w:pPr>
        <w:pStyle w:val="msonormalbullet2gif"/>
        <w:spacing w:before="0" w:beforeAutospacing="0" w:after="0" w:afterAutospacing="0" w:line="360" w:lineRule="auto"/>
        <w:ind w:left="360"/>
        <w:contextualSpacing/>
        <w:jc w:val="center"/>
        <w:rPr>
          <w:b/>
        </w:rPr>
      </w:pPr>
    </w:p>
    <w:p w:rsidR="00F147A3" w:rsidRDefault="00F147A3" w:rsidP="007E06CD">
      <w:pPr>
        <w:pStyle w:val="msonormalbullet2gif"/>
        <w:spacing w:before="0" w:beforeAutospacing="0" w:after="0" w:afterAutospacing="0" w:line="360" w:lineRule="auto"/>
        <w:ind w:left="360"/>
        <w:contextualSpacing/>
        <w:jc w:val="center"/>
        <w:rPr>
          <w:b/>
          <w:sz w:val="22"/>
          <w:szCs w:val="22"/>
        </w:rPr>
      </w:pPr>
    </w:p>
    <w:p w:rsidR="00F147A3" w:rsidRDefault="00F147A3" w:rsidP="007E06CD">
      <w:pPr>
        <w:pStyle w:val="msonormalbullet2gif"/>
        <w:spacing w:before="0" w:beforeAutospacing="0" w:after="0" w:afterAutospacing="0" w:line="360" w:lineRule="auto"/>
        <w:ind w:left="360"/>
        <w:contextualSpacing/>
        <w:jc w:val="center"/>
        <w:rPr>
          <w:b/>
          <w:sz w:val="18"/>
          <w:szCs w:val="18"/>
        </w:rPr>
      </w:pPr>
    </w:p>
    <w:p w:rsidR="007E06CD" w:rsidRPr="00F147A3" w:rsidRDefault="007E06CD" w:rsidP="007E06CD">
      <w:pPr>
        <w:pStyle w:val="msonormalbullet2gif"/>
        <w:spacing w:before="0" w:beforeAutospacing="0" w:after="0" w:afterAutospacing="0" w:line="360" w:lineRule="auto"/>
        <w:ind w:left="360"/>
        <w:contextualSpacing/>
        <w:jc w:val="center"/>
        <w:rPr>
          <w:b/>
          <w:sz w:val="18"/>
          <w:szCs w:val="18"/>
        </w:rPr>
      </w:pPr>
      <w:r w:rsidRPr="00F147A3">
        <w:rPr>
          <w:b/>
          <w:sz w:val="18"/>
          <w:szCs w:val="18"/>
        </w:rPr>
        <w:t xml:space="preserve"> </w:t>
      </w:r>
      <w:r w:rsidR="006C6F6F" w:rsidRPr="005D7A64">
        <w:rPr>
          <w:b/>
          <w:sz w:val="18"/>
          <w:szCs w:val="18"/>
        </w:rPr>
        <w:t>СОДЕРЖАНИЕ УЧЕБНОГО ПРЕДМЕТА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43"/>
        <w:gridCol w:w="3825"/>
      </w:tblGrid>
      <w:tr w:rsidR="007E06CD" w:rsidRPr="00F147A3" w:rsidTr="00D908F2">
        <w:tc>
          <w:tcPr>
            <w:tcW w:w="4503" w:type="dxa"/>
          </w:tcPr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F147A3">
              <w:rPr>
                <w:b/>
                <w:sz w:val="22"/>
                <w:szCs w:val="22"/>
              </w:rPr>
              <w:t>Основные темы программы</w:t>
            </w:r>
          </w:p>
        </w:tc>
        <w:tc>
          <w:tcPr>
            <w:tcW w:w="1243" w:type="dxa"/>
          </w:tcPr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F147A3">
              <w:rPr>
                <w:b/>
                <w:sz w:val="22"/>
                <w:szCs w:val="22"/>
              </w:rPr>
              <w:t>Всего часов</w:t>
            </w:r>
          </w:p>
        </w:tc>
        <w:tc>
          <w:tcPr>
            <w:tcW w:w="3825" w:type="dxa"/>
          </w:tcPr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F147A3">
              <w:rPr>
                <w:b/>
                <w:sz w:val="22"/>
                <w:szCs w:val="22"/>
              </w:rPr>
              <w:t xml:space="preserve">Основные виды учебной деятельности </w:t>
            </w:r>
          </w:p>
          <w:p w:rsidR="007E06CD" w:rsidRPr="00F147A3" w:rsidRDefault="007E06CD" w:rsidP="00D908F2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7E06CD" w:rsidRPr="00F147A3" w:rsidTr="00AE113E">
        <w:trPr>
          <w:trHeight w:val="4243"/>
        </w:trPr>
        <w:tc>
          <w:tcPr>
            <w:tcW w:w="4503" w:type="dxa"/>
          </w:tcPr>
          <w:p w:rsidR="007E06CD" w:rsidRPr="00F147A3" w:rsidRDefault="007E06CD" w:rsidP="00D908F2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147A3">
              <w:rPr>
                <w:rFonts w:ascii="Times New Roman" w:hAnsi="Times New Roman"/>
                <w:b/>
              </w:rPr>
              <w:t>Синтаксис простого предложения</w:t>
            </w:r>
          </w:p>
          <w:p w:rsidR="007E06CD" w:rsidRPr="00F147A3" w:rsidRDefault="007E06CD" w:rsidP="00D908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>Синтаксис как раздел науки о языке. Словосочетание и предложение как единицы синтаксиса.</w:t>
            </w:r>
          </w:p>
          <w:p w:rsidR="007E06CD" w:rsidRPr="00F147A3" w:rsidRDefault="007E06CD" w:rsidP="00D908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7E06CD" w:rsidRPr="00F147A3" w:rsidRDefault="007E06CD" w:rsidP="00D908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 xml:space="preserve">    Виды предложений по цели высказывания.</w:t>
            </w:r>
          </w:p>
          <w:p w:rsidR="007E06CD" w:rsidRPr="00F147A3" w:rsidRDefault="007E06CD" w:rsidP="00D908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7E06CD" w:rsidRPr="00F147A3" w:rsidRDefault="007E06CD" w:rsidP="00D908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7E06CD" w:rsidRPr="00F147A3" w:rsidRDefault="007E06CD" w:rsidP="00D908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147A3">
              <w:rPr>
                <w:sz w:val="22"/>
                <w:szCs w:val="22"/>
              </w:rPr>
              <w:t>50</w:t>
            </w:r>
          </w:p>
        </w:tc>
        <w:tc>
          <w:tcPr>
            <w:tcW w:w="3825" w:type="dxa"/>
          </w:tcPr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147A3">
              <w:rPr>
                <w:sz w:val="22"/>
                <w:szCs w:val="22"/>
              </w:rPr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F147A3">
              <w:rPr>
                <w:color w:val="000000"/>
                <w:sz w:val="22"/>
                <w:szCs w:val="22"/>
              </w:rPr>
              <w:t xml:space="preserve">утвердительные и отрицательные. </w:t>
            </w:r>
          </w:p>
        </w:tc>
      </w:tr>
      <w:tr w:rsidR="007E06CD" w:rsidRPr="00F147A3" w:rsidTr="00D908F2">
        <w:trPr>
          <w:trHeight w:val="4315"/>
        </w:trPr>
        <w:tc>
          <w:tcPr>
            <w:tcW w:w="4503" w:type="dxa"/>
          </w:tcPr>
          <w:p w:rsidR="007E06CD" w:rsidRPr="00F147A3" w:rsidRDefault="007E06CD" w:rsidP="00D908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7A3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43" w:type="dxa"/>
          </w:tcPr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147A3">
              <w:rPr>
                <w:sz w:val="22"/>
                <w:szCs w:val="22"/>
              </w:rPr>
              <w:t>20</w:t>
            </w:r>
          </w:p>
        </w:tc>
        <w:tc>
          <w:tcPr>
            <w:tcW w:w="3825" w:type="dxa"/>
          </w:tcPr>
          <w:p w:rsidR="007E06CD" w:rsidRPr="00F147A3" w:rsidRDefault="007E06CD" w:rsidP="00D908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47A3">
              <w:rPr>
                <w:rFonts w:ascii="Times New Roman" w:hAnsi="Times New Roman" w:cs="Times New Roman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7E06CD" w:rsidRPr="00F147A3" w:rsidRDefault="007E06CD" w:rsidP="00D908F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47A3">
              <w:rPr>
                <w:sz w:val="22"/>
                <w:szCs w:val="22"/>
              </w:rPr>
              <w:t xml:space="preserve">Работа над текстом: </w:t>
            </w:r>
            <w:proofErr w:type="spellStart"/>
            <w:r w:rsidRPr="00F147A3">
              <w:rPr>
                <w:sz w:val="22"/>
                <w:szCs w:val="22"/>
              </w:rPr>
              <w:t>озаглавливание</w:t>
            </w:r>
            <w:proofErr w:type="spellEnd"/>
            <w:r w:rsidRPr="00F147A3">
              <w:rPr>
                <w:sz w:val="22"/>
                <w:szCs w:val="22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</w:tbl>
    <w:p w:rsidR="005724A4" w:rsidRDefault="005724A4"/>
    <w:p w:rsidR="00F147A3" w:rsidRDefault="00F147A3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147A3" w:rsidRDefault="00F147A3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147A3" w:rsidRDefault="00F147A3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147A3" w:rsidRDefault="00F147A3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147A3" w:rsidRDefault="00F147A3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CF2BA4" w:rsidRDefault="00CF2BA4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CF2BA4" w:rsidRDefault="00CF2BA4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C072A" w:rsidRPr="009E7CC8" w:rsidRDefault="00320BCF" w:rsidP="004C072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Календар</w:t>
      </w:r>
      <w:r w:rsidR="000054D3">
        <w:rPr>
          <w:rFonts w:ascii="Times New Roman" w:hAnsi="Times New Roman"/>
          <w:b/>
          <w:sz w:val="24"/>
          <w:szCs w:val="24"/>
          <w:lang w:val="tt-RU"/>
        </w:rPr>
        <w:t xml:space="preserve">но-тематический </w:t>
      </w:r>
      <w:r w:rsidR="004C072A" w:rsidRPr="009E7CC8">
        <w:rPr>
          <w:rFonts w:ascii="Times New Roman" w:hAnsi="Times New Roman"/>
          <w:b/>
          <w:sz w:val="24"/>
          <w:szCs w:val="24"/>
          <w:lang w:val="tt-RU"/>
        </w:rPr>
        <w:t xml:space="preserve"> план</w:t>
      </w:r>
    </w:p>
    <w:p w:rsidR="004C072A" w:rsidRPr="009E7CC8" w:rsidRDefault="004C072A" w:rsidP="004C072A">
      <w:pPr>
        <w:pStyle w:val="a5"/>
        <w:rPr>
          <w:rFonts w:ascii="Times New Roman" w:hAnsi="Times New Roman"/>
          <w:b/>
          <w:lang w:val="tt-RU"/>
        </w:rPr>
      </w:pPr>
    </w:p>
    <w:tbl>
      <w:tblPr>
        <w:tblW w:w="1023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371"/>
        <w:gridCol w:w="1134"/>
        <w:gridCol w:w="850"/>
        <w:gridCol w:w="1145"/>
        <w:gridCol w:w="25"/>
      </w:tblGrid>
      <w:tr w:rsidR="00F147A3" w:rsidRPr="00812982" w:rsidTr="00F147A3">
        <w:trPr>
          <w:gridAfter w:val="1"/>
          <w:wAfter w:w="25" w:type="dxa"/>
          <w:trHeight w:val="413"/>
        </w:trPr>
        <w:tc>
          <w:tcPr>
            <w:tcW w:w="708" w:type="dxa"/>
            <w:vMerge w:val="restart"/>
            <w:vAlign w:val="center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</w:rPr>
            </w:pPr>
            <w:r w:rsidRPr="00812982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6371" w:type="dxa"/>
            <w:vMerge w:val="restart"/>
            <w:vAlign w:val="center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Раздел, 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Количество часов</w:t>
            </w:r>
          </w:p>
        </w:tc>
        <w:tc>
          <w:tcPr>
            <w:tcW w:w="1995" w:type="dxa"/>
            <w:gridSpan w:val="2"/>
            <w:tcBorders>
              <w:right w:val="single" w:sz="4" w:space="0" w:color="auto"/>
            </w:tcBorders>
            <w:vAlign w:val="center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дата</w:t>
            </w:r>
          </w:p>
        </w:tc>
      </w:tr>
      <w:tr w:rsidR="00F147A3" w:rsidRPr="00812982" w:rsidTr="00F147A3">
        <w:trPr>
          <w:gridAfter w:val="1"/>
          <w:wAfter w:w="25" w:type="dxa"/>
          <w:trHeight w:val="412"/>
        </w:trPr>
        <w:tc>
          <w:tcPr>
            <w:tcW w:w="708" w:type="dxa"/>
            <w:vMerge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6371" w:type="dxa"/>
            <w:vMerge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F147A3" w:rsidRPr="009E7CC8" w:rsidRDefault="00F147A3" w:rsidP="001502FC">
            <w:pPr>
              <w:pStyle w:val="a5"/>
              <w:jc w:val="center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план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vAlign w:val="center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</w:rPr>
            </w:pPr>
            <w:proofErr w:type="spellStart"/>
            <w:r w:rsidRPr="00812982">
              <w:rPr>
                <w:rFonts w:ascii="Times New Roman" w:hAnsi="Times New Roman"/>
                <w:bCs/>
              </w:rPr>
              <w:t>фактик</w:t>
            </w:r>
            <w:proofErr w:type="spellEnd"/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</w:t>
            </w:r>
            <w:r w:rsidRPr="00CF2628">
              <w:t xml:space="preserve"> </w:t>
            </w:r>
            <w:r>
              <w:t>.</w:t>
            </w:r>
            <w:r w:rsidRPr="00CF2628">
              <w:t>Фонетика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  <w:trHeight w:val="605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Повторение.</w:t>
            </w:r>
            <w:r w:rsidRPr="00CF2628">
              <w:t xml:space="preserve"> Орфоэпия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Повторение.</w:t>
            </w:r>
            <w:r w:rsidRPr="00CF2628">
              <w:t xml:space="preserve"> Морфология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proofErr w:type="spellStart"/>
            <w:r>
              <w:t>Поаторение.</w:t>
            </w:r>
            <w:r w:rsidRPr="00CF2628">
              <w:t>Морфемика</w:t>
            </w:r>
            <w:proofErr w:type="spellEnd"/>
            <w:r w:rsidRPr="00CF2628">
              <w:t xml:space="preserve"> и словообразование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AE113E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5C011E" w:rsidRDefault="00F147A3" w:rsidP="009E4813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AE113E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CF2628">
              <w:t xml:space="preserve"> Работа над текстом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AE113E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CF2628" w:rsidRDefault="00F147A3" w:rsidP="00AE113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12982">
              <w:rPr>
                <w:rFonts w:ascii="Times New Roman" w:hAnsi="Times New Roman"/>
                <w:bCs/>
                <w:i/>
                <w:iCs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lang w:val="tt-RU"/>
              </w:rPr>
              <w:t xml:space="preserve">Синтаксис. </w:t>
            </w:r>
            <w:r w:rsidRPr="00DF0871">
              <w:rPr>
                <w:rFonts w:ascii="Times New Roman" w:hAnsi="Times New Roman"/>
                <w:sz w:val="24"/>
                <w:szCs w:val="24"/>
              </w:rPr>
              <w:t>Синтаксис простого предложения</w:t>
            </w:r>
          </w:p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  <w:iCs/>
                <w:lang w:val="tt-RU"/>
              </w:rPr>
            </w:pP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 w:rsidRPr="00812982">
              <w:rPr>
                <w:rFonts w:ascii="Times New Roman" w:hAnsi="Times New Roman"/>
                <w:bCs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AE113E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Связь слов в предложении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Понятие об однородных членах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AE113E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DF0871">
              <w:rPr>
                <w:rFonts w:ascii="Times New Roman" w:hAnsi="Times New Roman"/>
                <w:lang w:val="tt-RU"/>
              </w:rPr>
              <w:t xml:space="preserve">РР.Сочинение по картине  </w:t>
            </w:r>
            <w:r w:rsidRPr="00DF0871">
              <w:rPr>
                <w:rFonts w:ascii="Times New Roman" w:hAnsi="Times New Roman"/>
                <w:iCs/>
                <w:lang w:val="tt-RU"/>
              </w:rPr>
              <w:t>Ф. Хәсьяновой «</w:t>
            </w:r>
            <w:r w:rsidRPr="00DF0871">
              <w:rPr>
                <w:rFonts w:ascii="Times New Roman" w:hAnsi="Times New Roman"/>
                <w:lang w:val="tt-RU"/>
              </w:rPr>
              <w:t>Красивый дом»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AE113E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Подчинительная связь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CF2628">
              <w:rPr>
                <w:rFonts w:ascii="Times New Roman" w:hAnsi="Times New Roman"/>
                <w:sz w:val="24"/>
                <w:szCs w:val="24"/>
              </w:rPr>
              <w:t>Словосочетание и предложение как единицы синтаксиса.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Основные виды словосочетаний, типы связи главного и зависимого слова в словосочетании.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  <w:trHeight w:val="384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E17183" w:rsidRDefault="00F147A3" w:rsidP="001502F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CF2628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Главные 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 xml:space="preserve"> члены </w:t>
            </w:r>
            <w:proofErr w:type="spellStart"/>
            <w:r w:rsidRPr="00CF2628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.Подлежащее</w:t>
            </w:r>
            <w:proofErr w:type="spellEnd"/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Сказуемое</w:t>
            </w:r>
            <w:r w:rsidRPr="00812982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DF0871">
              <w:rPr>
                <w:rFonts w:ascii="Times New Roman" w:hAnsi="Times New Roman"/>
                <w:bCs/>
                <w:lang w:val="tt-RU"/>
              </w:rPr>
              <w:t>Контроль  диктант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.Берегите глаза»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Тире между подлежащим и сказуемым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7268D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 w:rsidRPr="00CF2628">
              <w:rPr>
                <w:rFonts w:ascii="Times New Roman" w:hAnsi="Times New Roman"/>
                <w:sz w:val="24"/>
                <w:szCs w:val="24"/>
              </w:rPr>
              <w:t>Виды простого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 w:rsidRPr="00812982">
              <w:rPr>
                <w:rFonts w:ascii="Times New Roman" w:hAnsi="Times New Roman"/>
                <w:bCs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</w:t>
            </w:r>
            <w:proofErr w:type="spellStart"/>
            <w:r w:rsidRPr="00CF2628">
              <w:rPr>
                <w:rFonts w:ascii="Times New Roman" w:hAnsi="Times New Roman"/>
                <w:sz w:val="24"/>
                <w:szCs w:val="24"/>
              </w:rPr>
              <w:t>торостепенные</w:t>
            </w:r>
            <w:proofErr w:type="spellEnd"/>
            <w:r w:rsidRPr="00CF2628">
              <w:rPr>
                <w:rFonts w:ascii="Times New Roman" w:hAnsi="Times New Roman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Определение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Связь между определением и определяемым словом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Дополнение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7268D" w:rsidRDefault="00F147A3" w:rsidP="001502FC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Изложение   “Захотелось победить</w:t>
            </w:r>
            <w:r w:rsidRPr="0087268D">
              <w:rPr>
                <w:rFonts w:ascii="Times New Roman" w:hAnsi="Times New Roman"/>
                <w:lang w:val="tt-RU"/>
              </w:rPr>
              <w:t>”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Обстоятельство.Обстоятельство места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Обстоятельство  времени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1298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Обстоятельство образа действия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 w:rsidRPr="00DF0871">
              <w:rPr>
                <w:rFonts w:ascii="Times New Roman" w:hAnsi="Times New Roman"/>
                <w:noProof/>
                <w:color w:val="000000"/>
                <w:lang w:val="tt-RU"/>
              </w:rPr>
              <w:t>РР Письмо адресованное герою литературных произведений</w:t>
            </w:r>
            <w:r w:rsidRPr="00DF0871">
              <w:rPr>
                <w:rFonts w:ascii="Times New Roman" w:hAnsi="Times New Roman"/>
                <w:bCs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DF0871">
              <w:rPr>
                <w:rFonts w:ascii="Times New Roman" w:hAnsi="Times New Roman"/>
                <w:lang w:val="tt-RU"/>
              </w:rPr>
              <w:t>Обстоятельство меры и степени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Обстоятельство причины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К</w:t>
            </w:r>
            <w:r w:rsidRPr="00DF0871">
              <w:rPr>
                <w:rFonts w:ascii="Times New Roman" w:hAnsi="Times New Roman"/>
                <w:bCs/>
                <w:lang w:val="tt-RU"/>
              </w:rPr>
              <w:t xml:space="preserve">онтроль диктант  </w:t>
            </w:r>
            <w:r>
              <w:rPr>
                <w:rFonts w:ascii="Times New Roman" w:hAnsi="Times New Roman"/>
                <w:lang w:val="tt-RU"/>
              </w:rPr>
              <w:t>Обстоятельство  времени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  <w:trHeight w:val="389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Обстоятельство цели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Обстоятельство условия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Обстоятельство уступки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Обособленные обстоятельства и знаки препинания при них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  <w:trHeight w:val="363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161296" w:rsidRDefault="00F147A3" w:rsidP="001502FC">
            <w:pPr>
              <w:shd w:val="clear" w:color="auto" w:fill="FFFFFF"/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spacing w:val="-12"/>
                <w:lang w:val="tt-RU"/>
              </w:rPr>
            </w:pPr>
            <w:r w:rsidRPr="00DF0871">
              <w:rPr>
                <w:rFonts w:ascii="Times New Roman" w:hAnsi="Times New Roman"/>
                <w:lang w:val="tt-RU"/>
              </w:rPr>
              <w:t>РР</w:t>
            </w:r>
            <w:r w:rsidRPr="00DF0871">
              <w:t xml:space="preserve"> </w:t>
            </w:r>
            <w:r w:rsidRPr="00CF2628">
              <w:t>Работа на</w:t>
            </w:r>
            <w:r>
              <w:t>д текстом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Уточнение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Знаки препинания при обособленных уточняющих членах </w:t>
            </w:r>
            <w:r>
              <w:rPr>
                <w:rFonts w:ascii="Times New Roman" w:hAnsi="Times New Roman"/>
                <w:lang w:val="tt-RU"/>
              </w:rPr>
              <w:lastRenderedPageBreak/>
              <w:t>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787724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787724">
              <w:rPr>
                <w:rFonts w:ascii="Times New Roman" w:hAnsi="Times New Roman"/>
                <w:bCs/>
                <w:lang w:val="tt-RU"/>
              </w:rPr>
              <w:t>РР</w:t>
            </w:r>
            <w:r>
              <w:rPr>
                <w:rFonts w:ascii="Times New Roman" w:hAnsi="Times New Roman"/>
                <w:bCs/>
                <w:lang w:val="tt-RU"/>
              </w:rPr>
              <w:t>.</w:t>
            </w:r>
            <w:r w:rsidRPr="00787724">
              <w:rPr>
                <w:rFonts w:ascii="Times New Roman" w:hAnsi="Times New Roman"/>
                <w:lang w:val="tt-RU"/>
              </w:rPr>
              <w:t xml:space="preserve">Сочинение по картине.  </w:t>
            </w:r>
            <w:r w:rsidRPr="00787724">
              <w:rPr>
                <w:rFonts w:ascii="Times New Roman" w:hAnsi="Times New Roman"/>
                <w:iCs/>
                <w:lang w:val="tt-RU"/>
              </w:rPr>
              <w:t>Станислав Жуковский</w:t>
            </w:r>
            <w:r w:rsidRPr="00787724">
              <w:rPr>
                <w:rFonts w:ascii="Times New Roman" w:hAnsi="Times New Roman"/>
                <w:lang w:val="tt-RU"/>
              </w:rPr>
              <w:t xml:space="preserve"> «Гостиная с роялем</w:t>
            </w:r>
            <w:r>
              <w:rPr>
                <w:rFonts w:ascii="Times New Roman" w:hAnsi="Times New Roman"/>
                <w:lang w:val="tt-RU"/>
              </w:rPr>
              <w:t>»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Обращения и знаки препинания при них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Вводные слова  и знаки препинания при них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gridAfter w:val="1"/>
          <w:wAfter w:w="25" w:type="dxa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Вводные предложения  и знаки препинания при них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DF0871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DF0871">
              <w:rPr>
                <w:rFonts w:ascii="Times New Roman" w:hAnsi="Times New Roman"/>
                <w:lang w:val="tt-RU"/>
              </w:rPr>
              <w:t>РР</w:t>
            </w:r>
            <w:r w:rsidRPr="00DF0871">
              <w:t xml:space="preserve"> Работа над текстом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4E7813" w:rsidRDefault="00F147A3" w:rsidP="001502FC">
            <w:pPr>
              <w:pStyle w:val="a5"/>
              <w:rPr>
                <w:rFonts w:ascii="Times New Roman" w:hAnsi="Times New Roman"/>
                <w:iCs/>
                <w:lang w:val="tt-RU"/>
              </w:rPr>
            </w:pPr>
            <w:r>
              <w:rPr>
                <w:rFonts w:ascii="Times New Roman" w:hAnsi="Times New Roman"/>
                <w:iCs/>
                <w:lang w:val="tt-RU"/>
              </w:rPr>
              <w:t>РР.Грамматический  анализ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Глав</w:t>
            </w:r>
            <w:proofErr w:type="spellStart"/>
            <w:r w:rsidRPr="00CF262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CF2628">
              <w:rPr>
                <w:rFonts w:ascii="Times New Roman" w:hAnsi="Times New Roman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</w:t>
            </w:r>
            <w:proofErr w:type="spellStart"/>
            <w:r w:rsidRPr="00CF2628">
              <w:rPr>
                <w:rFonts w:ascii="Times New Roman" w:hAnsi="Times New Roman"/>
                <w:sz w:val="24"/>
                <w:szCs w:val="24"/>
              </w:rPr>
              <w:t>торостепенные</w:t>
            </w:r>
            <w:proofErr w:type="spellEnd"/>
            <w:r w:rsidRPr="00CF2628">
              <w:rPr>
                <w:rFonts w:ascii="Times New Roman" w:hAnsi="Times New Roman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Модальные члены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CF2628">
              <w:rPr>
                <w:rFonts w:ascii="Times New Roman" w:hAnsi="Times New Roman"/>
                <w:sz w:val="24"/>
                <w:szCs w:val="24"/>
              </w:rPr>
              <w:t>Виды простого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Вопросительное предложение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Восклицательное предложение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 </w:t>
            </w:r>
            <w:r w:rsidRPr="00DF0871">
              <w:rPr>
                <w:rFonts w:ascii="Times New Roman" w:hAnsi="Times New Roman"/>
                <w:bCs/>
                <w:lang w:val="tt-RU"/>
              </w:rPr>
              <w:t>Контрольный диктант с грамматическими заданиями    “Дружба”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541629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</w:t>
            </w:r>
            <w:proofErr w:type="spellStart"/>
            <w:r w:rsidRPr="00CF2628">
              <w:rPr>
                <w:rFonts w:ascii="Times New Roman" w:hAnsi="Times New Roman"/>
                <w:sz w:val="24"/>
                <w:szCs w:val="24"/>
              </w:rPr>
              <w:t>твердительные</w:t>
            </w:r>
            <w:proofErr w:type="spellEnd"/>
            <w:r w:rsidRPr="00CF2628">
              <w:rPr>
                <w:rFonts w:ascii="Times New Roman" w:hAnsi="Times New Roman"/>
                <w:sz w:val="24"/>
                <w:szCs w:val="24"/>
              </w:rPr>
              <w:t xml:space="preserve"> и отрицательные предложения.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DF0871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DF0871">
              <w:rPr>
                <w:rFonts w:ascii="Times New Roman" w:hAnsi="Times New Roman"/>
                <w:lang w:val="tt-RU"/>
              </w:rPr>
              <w:t>РР.Очерк</w:t>
            </w:r>
            <w:r>
              <w:rPr>
                <w:rFonts w:ascii="Times New Roman" w:hAnsi="Times New Roman"/>
                <w:lang w:val="tt-RU"/>
              </w:rPr>
              <w:t xml:space="preserve">. </w:t>
            </w:r>
            <w:r w:rsidRPr="00CF2628">
              <w:t>Создание собственных текстов по предложенным планам.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iCs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аспространенные и нераспространенные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дносоставные и двусоставные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Именные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Глагольные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06808" w:rsidRDefault="00F147A3" w:rsidP="001502FC">
            <w:pPr>
              <w:tabs>
                <w:tab w:val="left" w:pos="2535"/>
              </w:tabs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 xml:space="preserve"> </w:t>
            </w:r>
            <w:r w:rsidRPr="00306808">
              <w:rPr>
                <w:rFonts w:ascii="Times New Roman" w:hAnsi="Times New Roman"/>
                <w:lang w:val="tt-RU"/>
              </w:rPr>
              <w:t>Слова -прдложения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Работа над ошибками..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олные и неполные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06808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808">
              <w:rPr>
                <w:rFonts w:ascii="Times New Roman" w:hAnsi="Times New Roman"/>
                <w:lang w:val="tt-RU"/>
              </w:rPr>
              <w:t>Изложение  “ Актэпи””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олные и неполные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306808">
              <w:rPr>
                <w:rFonts w:ascii="Times New Roman" w:hAnsi="Times New Roman"/>
                <w:noProof/>
                <w:lang w:val="tt-RU"/>
              </w:rPr>
              <w:t>РР Сравнения сложных предложений на татарском и русском языках</w:t>
            </w:r>
            <w:r w:rsidRPr="0030680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Повторение  </w:t>
            </w:r>
            <w:r>
              <w:rPr>
                <w:rFonts w:ascii="Times New Roman" w:hAnsi="Times New Roman"/>
                <w:sz w:val="24"/>
                <w:szCs w:val="24"/>
              </w:rPr>
              <w:t>полных и неполных предложений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rPr>
          <w:trHeight w:val="472"/>
        </w:trPr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E546C" w:rsidRDefault="00F147A3" w:rsidP="003E546C">
            <w:pPr>
              <w:shd w:val="clear" w:color="auto" w:fill="FFFFFF"/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color w:val="000000"/>
                <w:spacing w:val="-12"/>
                <w:lang w:val="tt-RU"/>
              </w:rPr>
            </w:pPr>
            <w:r w:rsidRPr="003E546C">
              <w:rPr>
                <w:rFonts w:ascii="Times New Roman" w:hAnsi="Times New Roman"/>
                <w:bCs/>
                <w:noProof/>
                <w:color w:val="000000"/>
                <w:spacing w:val="-12"/>
                <w:lang w:val="tt-RU"/>
              </w:rPr>
              <w:t>Повторение связи слов в предложении</w:t>
            </w:r>
          </w:p>
        </w:tc>
        <w:tc>
          <w:tcPr>
            <w:tcW w:w="1134" w:type="dxa"/>
          </w:tcPr>
          <w:p w:rsidR="00F147A3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Повторение части речи 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словосочетаний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РР.</w:t>
            </w:r>
            <w:r w:rsidRPr="00CF2628">
              <w:t xml:space="preserve"> Создание собственных текстов по предложенным планам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C072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E546C" w:rsidRDefault="00F147A3" w:rsidP="001502FC">
            <w:pPr>
              <w:rPr>
                <w:rFonts w:ascii="Times New Roman" w:hAnsi="Times New Roman"/>
                <w:lang w:val="tt-RU"/>
              </w:rPr>
            </w:pPr>
            <w:r w:rsidRPr="003E546C">
              <w:rPr>
                <w:rFonts w:ascii="Times New Roman" w:hAnsi="Times New Roman"/>
                <w:bCs/>
                <w:lang w:val="tt-RU"/>
              </w:rPr>
              <w:t xml:space="preserve">Контроль диктант  </w:t>
            </w:r>
            <w:r w:rsidRPr="003E546C">
              <w:rPr>
                <w:rFonts w:ascii="Times New Roman" w:hAnsi="Times New Roman"/>
                <w:lang w:val="tt-RU"/>
              </w:rPr>
              <w:t>“Марш Тукая”.</w:t>
            </w:r>
          </w:p>
        </w:tc>
        <w:tc>
          <w:tcPr>
            <w:tcW w:w="1134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1502F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441B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Повторение.Обособленные обстоятельства и знаки препинания при них</w:t>
            </w:r>
          </w:p>
        </w:tc>
        <w:tc>
          <w:tcPr>
            <w:tcW w:w="1134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441B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628">
              <w:rPr>
                <w:rFonts w:ascii="Times New Roman" w:hAnsi="Times New Roman"/>
                <w:sz w:val="24"/>
                <w:szCs w:val="24"/>
              </w:rPr>
              <w:t>олные и неполные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134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441B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E546C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 w:rsidRPr="003E546C">
              <w:rPr>
                <w:rFonts w:ascii="Times New Roman" w:hAnsi="Times New Roman"/>
                <w:noProof/>
                <w:lang w:val="tt-RU"/>
              </w:rPr>
              <w:t xml:space="preserve"> РР.Проектная работа</w:t>
            </w:r>
          </w:p>
        </w:tc>
        <w:tc>
          <w:tcPr>
            <w:tcW w:w="1134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  <w:tr w:rsidR="00F147A3" w:rsidRPr="00812982" w:rsidTr="00F147A3">
        <w:tc>
          <w:tcPr>
            <w:tcW w:w="708" w:type="dxa"/>
          </w:tcPr>
          <w:p w:rsidR="00F147A3" w:rsidRPr="00812982" w:rsidRDefault="00F147A3" w:rsidP="004441B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71" w:type="dxa"/>
          </w:tcPr>
          <w:p w:rsidR="00F147A3" w:rsidRPr="003E546C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 w:rsidRPr="003E546C">
              <w:rPr>
                <w:rFonts w:ascii="Times New Roman" w:hAnsi="Times New Roman"/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  <w:r w:rsidRPr="0081298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</w:tcPr>
          <w:p w:rsidR="00F147A3" w:rsidRPr="00812982" w:rsidRDefault="00F147A3" w:rsidP="004441BC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</w:tbl>
    <w:p w:rsidR="004C072A" w:rsidRDefault="004C072A"/>
    <w:sectPr w:rsidR="004C0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736" w:rsidRDefault="00B05736" w:rsidP="00AB3C1E">
      <w:pPr>
        <w:spacing w:after="0" w:line="240" w:lineRule="auto"/>
      </w:pPr>
      <w:r>
        <w:separator/>
      </w:r>
    </w:p>
  </w:endnote>
  <w:endnote w:type="continuationSeparator" w:id="0">
    <w:p w:rsidR="00B05736" w:rsidRDefault="00B05736" w:rsidP="00AB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736" w:rsidRDefault="00B05736" w:rsidP="00AB3C1E">
      <w:pPr>
        <w:spacing w:after="0" w:line="240" w:lineRule="auto"/>
      </w:pPr>
      <w:r>
        <w:separator/>
      </w:r>
    </w:p>
  </w:footnote>
  <w:footnote w:type="continuationSeparator" w:id="0">
    <w:p w:rsidR="00B05736" w:rsidRDefault="00B05736" w:rsidP="00AB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6"/>
    </w:pPr>
  </w:p>
  <w:p w:rsidR="00AB3C1E" w:rsidRDefault="00AB3C1E">
    <w:pPr>
      <w:pStyle w:val="a6"/>
    </w:pPr>
  </w:p>
  <w:p w:rsidR="00AB3C1E" w:rsidRDefault="00AB3C1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1E" w:rsidRDefault="00AB3C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626BB1"/>
    <w:multiLevelType w:val="hybridMultilevel"/>
    <w:tmpl w:val="8708CF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D6"/>
    <w:rsid w:val="000054D3"/>
    <w:rsid w:val="00056A31"/>
    <w:rsid w:val="000D5D84"/>
    <w:rsid w:val="001B5BAF"/>
    <w:rsid w:val="001C3A98"/>
    <w:rsid w:val="00241EB5"/>
    <w:rsid w:val="002525D0"/>
    <w:rsid w:val="002A3B70"/>
    <w:rsid w:val="00306808"/>
    <w:rsid w:val="00320BCF"/>
    <w:rsid w:val="00342825"/>
    <w:rsid w:val="003A3123"/>
    <w:rsid w:val="003E0A13"/>
    <w:rsid w:val="003E546C"/>
    <w:rsid w:val="004322D6"/>
    <w:rsid w:val="00443B7A"/>
    <w:rsid w:val="004441BC"/>
    <w:rsid w:val="004477C6"/>
    <w:rsid w:val="004C072A"/>
    <w:rsid w:val="004E2979"/>
    <w:rsid w:val="004E35C1"/>
    <w:rsid w:val="00526801"/>
    <w:rsid w:val="00541629"/>
    <w:rsid w:val="005724A4"/>
    <w:rsid w:val="00590968"/>
    <w:rsid w:val="005C26F7"/>
    <w:rsid w:val="005D7A64"/>
    <w:rsid w:val="0063728E"/>
    <w:rsid w:val="00637941"/>
    <w:rsid w:val="006C6F6F"/>
    <w:rsid w:val="006F33CC"/>
    <w:rsid w:val="00703F26"/>
    <w:rsid w:val="00787724"/>
    <w:rsid w:val="007E06CD"/>
    <w:rsid w:val="007E55E8"/>
    <w:rsid w:val="008F09EE"/>
    <w:rsid w:val="009329D0"/>
    <w:rsid w:val="009442D6"/>
    <w:rsid w:val="00980E25"/>
    <w:rsid w:val="009D0A38"/>
    <w:rsid w:val="009E4813"/>
    <w:rsid w:val="00AB3C1E"/>
    <w:rsid w:val="00AE113E"/>
    <w:rsid w:val="00B05736"/>
    <w:rsid w:val="00B50AD7"/>
    <w:rsid w:val="00B55C37"/>
    <w:rsid w:val="00B63575"/>
    <w:rsid w:val="00C4297A"/>
    <w:rsid w:val="00C86105"/>
    <w:rsid w:val="00CC30F3"/>
    <w:rsid w:val="00CF2628"/>
    <w:rsid w:val="00CF2BA4"/>
    <w:rsid w:val="00CF3390"/>
    <w:rsid w:val="00D03BB5"/>
    <w:rsid w:val="00D15CBD"/>
    <w:rsid w:val="00D93869"/>
    <w:rsid w:val="00DF0871"/>
    <w:rsid w:val="00E06C9C"/>
    <w:rsid w:val="00E55AE0"/>
    <w:rsid w:val="00E8430B"/>
    <w:rsid w:val="00F147A3"/>
    <w:rsid w:val="00F33206"/>
    <w:rsid w:val="00F75EC5"/>
    <w:rsid w:val="00F82C52"/>
    <w:rsid w:val="00F8708F"/>
    <w:rsid w:val="00FC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65B4"/>
  <w15:docId w15:val="{65DA18F1-D2E1-45EC-ABF3-8A47DD20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E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E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4C07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AB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3C1E"/>
  </w:style>
  <w:style w:type="paragraph" w:styleId="a8">
    <w:name w:val="footer"/>
    <w:basedOn w:val="a"/>
    <w:link w:val="a9"/>
    <w:uiPriority w:val="99"/>
    <w:unhideWhenUsed/>
    <w:rsid w:val="00AB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3C1E"/>
  </w:style>
  <w:style w:type="paragraph" w:customStyle="1" w:styleId="Default">
    <w:name w:val="Default"/>
    <w:rsid w:val="00FC1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admin</cp:lastModifiedBy>
  <cp:revision>55</cp:revision>
  <dcterms:created xsi:type="dcterms:W3CDTF">2020-03-03T08:52:00Z</dcterms:created>
  <dcterms:modified xsi:type="dcterms:W3CDTF">2020-10-30T08:11:00Z</dcterms:modified>
</cp:coreProperties>
</file>